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4" w:rsidRPr="00740E52" w:rsidRDefault="003A7989">
      <w:pPr>
        <w:rPr>
          <w:b/>
        </w:rPr>
      </w:pPr>
      <w:r w:rsidRPr="00740E52">
        <w:rPr>
          <w:b/>
        </w:rPr>
        <w:t>Broads Angling Services Group CIC – (BASG)</w:t>
      </w:r>
    </w:p>
    <w:p w:rsidR="003A7989" w:rsidRDefault="003A7989">
      <w:r>
        <w:t>Minutes of a Meeting</w:t>
      </w:r>
    </w:p>
    <w:p w:rsidR="003A7989" w:rsidRDefault="003A7989">
      <w:r>
        <w:t xml:space="preserve">Held At </w:t>
      </w:r>
      <w:proofErr w:type="gramStart"/>
      <w:r>
        <w:t>The</w:t>
      </w:r>
      <w:proofErr w:type="gramEnd"/>
      <w:r>
        <w:t xml:space="preserve"> George Hotel, Newmarket Rd, Norwich</w:t>
      </w:r>
    </w:p>
    <w:p w:rsidR="003A7989" w:rsidRDefault="003A7989">
      <w:r>
        <w:t>On 5</w:t>
      </w:r>
      <w:r w:rsidRPr="003A7989">
        <w:rPr>
          <w:vertAlign w:val="superscript"/>
        </w:rPr>
        <w:t>th</w:t>
      </w:r>
      <w:r>
        <w:t xml:space="preserve"> October 2021 from 6pm</w:t>
      </w:r>
    </w:p>
    <w:p w:rsidR="003A7989" w:rsidRDefault="003A7989" w:rsidP="003A7989">
      <w:pPr>
        <w:pStyle w:val="ListParagraph"/>
        <w:numPr>
          <w:ilvl w:val="0"/>
          <w:numId w:val="1"/>
        </w:numPr>
      </w:pPr>
      <w:r>
        <w:t>Introductions</w:t>
      </w:r>
    </w:p>
    <w:p w:rsidR="003A7989" w:rsidRDefault="003A7989" w:rsidP="003A7989">
      <w:pPr>
        <w:ind w:left="720"/>
      </w:pPr>
      <w:r>
        <w:t>The attendees (per attached presentation) introduced themselves to the meeting</w:t>
      </w:r>
    </w:p>
    <w:p w:rsidR="003A7989" w:rsidRDefault="003A7989" w:rsidP="003A7989">
      <w:pPr>
        <w:pStyle w:val="ListParagraph"/>
        <w:numPr>
          <w:ilvl w:val="0"/>
          <w:numId w:val="1"/>
        </w:numPr>
      </w:pPr>
      <w:r>
        <w:t>Kelvin Allen presented on the history and achievements of the BASG to date</w:t>
      </w:r>
    </w:p>
    <w:p w:rsidR="003A7989" w:rsidRDefault="003A7989" w:rsidP="003A7989">
      <w:pPr>
        <w:ind w:left="360" w:firstLine="360"/>
      </w:pPr>
      <w:r>
        <w:t>(</w:t>
      </w:r>
      <w:proofErr w:type="gramStart"/>
      <w:r>
        <w:t>attached</w:t>
      </w:r>
      <w:proofErr w:type="gramEnd"/>
      <w:r>
        <w:t>)</w:t>
      </w:r>
    </w:p>
    <w:p w:rsidR="003A7989" w:rsidRDefault="003A7989" w:rsidP="003A7989">
      <w:pPr>
        <w:pStyle w:val="ListParagraph"/>
        <w:numPr>
          <w:ilvl w:val="0"/>
          <w:numId w:val="1"/>
        </w:numPr>
      </w:pPr>
      <w:r>
        <w:t>The Accounts for the year ended 31.12.2020 were presented</w:t>
      </w:r>
    </w:p>
    <w:p w:rsidR="003A7989" w:rsidRDefault="003A7989" w:rsidP="003A7989">
      <w:pPr>
        <w:ind w:left="720"/>
      </w:pPr>
      <w:r>
        <w:t>(</w:t>
      </w:r>
      <w:proofErr w:type="gramStart"/>
      <w:r>
        <w:t>attached</w:t>
      </w:r>
      <w:proofErr w:type="gramEnd"/>
      <w:r>
        <w:t>)</w:t>
      </w:r>
    </w:p>
    <w:p w:rsidR="003A7989" w:rsidRDefault="003A7989" w:rsidP="003A7989">
      <w:pPr>
        <w:pStyle w:val="ListParagraph"/>
        <w:numPr>
          <w:ilvl w:val="0"/>
          <w:numId w:val="1"/>
        </w:numPr>
      </w:pPr>
      <w:r>
        <w:t>Duncan Holmes presented on the future of the BASG</w:t>
      </w:r>
    </w:p>
    <w:p w:rsidR="003A7989" w:rsidRDefault="003A7989" w:rsidP="003A7989">
      <w:pPr>
        <w:ind w:left="720"/>
      </w:pPr>
      <w:r>
        <w:t>Challenges going forward</w:t>
      </w:r>
      <w:r>
        <w:br/>
        <w:t>Funding as is</w:t>
      </w:r>
      <w:r>
        <w:br/>
        <w:t>Solutions</w:t>
      </w:r>
      <w:r>
        <w:br/>
        <w:t>Timeline</w:t>
      </w:r>
      <w:r>
        <w:br/>
        <w:t>Funding going forward</w:t>
      </w:r>
    </w:p>
    <w:p w:rsidR="00740E52" w:rsidRDefault="00740E52" w:rsidP="003A7989">
      <w:pPr>
        <w:ind w:left="720"/>
      </w:pPr>
      <w:r>
        <w:t>(attached)</w:t>
      </w:r>
      <w:bookmarkStart w:id="0" w:name="_GoBack"/>
      <w:bookmarkEnd w:id="0"/>
    </w:p>
    <w:p w:rsidR="003A7989" w:rsidRDefault="003A7989" w:rsidP="003A7989">
      <w:pPr>
        <w:ind w:left="720"/>
      </w:pPr>
      <w:r>
        <w:t>Duncan has committed to the BASG full time for the next 12 months</w:t>
      </w:r>
    </w:p>
    <w:p w:rsidR="003A7989" w:rsidRDefault="003A7989" w:rsidP="003A7989">
      <w:pPr>
        <w:pStyle w:val="ListParagraph"/>
        <w:numPr>
          <w:ilvl w:val="0"/>
          <w:numId w:val="1"/>
        </w:numPr>
      </w:pPr>
      <w:r>
        <w:t>An open floor discussion was held which covered many topics</w:t>
      </w:r>
    </w:p>
    <w:p w:rsidR="003A7989" w:rsidRDefault="003A7989" w:rsidP="003A7989">
      <w:pPr>
        <w:ind w:left="720"/>
      </w:pPr>
      <w:r>
        <w:t>Contact with other National Parks</w:t>
      </w:r>
      <w:r>
        <w:br/>
        <w:t>Fishery improvements plans</w:t>
      </w:r>
      <w:r>
        <w:br/>
        <w:t xml:space="preserve">Train potential for </w:t>
      </w:r>
      <w:proofErr w:type="spellStart"/>
      <w:r>
        <w:t>Rollesby</w:t>
      </w:r>
      <w:proofErr w:type="spellEnd"/>
      <w:r>
        <w:t xml:space="preserve"> Broad</w:t>
      </w:r>
      <w:r>
        <w:br/>
        <w:t>Rebranding</w:t>
      </w:r>
      <w:r>
        <w:br/>
      </w:r>
      <w:r w:rsidR="00740E52">
        <w:t>Otters and cormorants</w:t>
      </w:r>
      <w:r w:rsidR="00740E52">
        <w:br/>
        <w:t>Getting solicitors actively involved</w:t>
      </w:r>
      <w:r w:rsidR="00740E52">
        <w:br/>
        <w:t>Look at the Wye Valley and the Carp Society</w:t>
      </w:r>
      <w:r w:rsidR="00740E52">
        <w:br/>
        <w:t>How to approach the hire fleets</w:t>
      </w:r>
      <w:r w:rsidR="00740E52">
        <w:br/>
        <w:t>Enforcement</w:t>
      </w:r>
      <w:r w:rsidR="00740E52">
        <w:br/>
        <w:t>Novice and new anglers</w:t>
      </w:r>
    </w:p>
    <w:p w:rsidR="00740E52" w:rsidRDefault="00740E52" w:rsidP="00740E52">
      <w:pPr>
        <w:pStyle w:val="ListParagraph"/>
        <w:numPr>
          <w:ilvl w:val="0"/>
          <w:numId w:val="1"/>
        </w:numPr>
      </w:pPr>
      <w:r>
        <w:t>Kelvin Allen summarized the meeting and sought a vote from attendees on the proposals for the future. The support was unanimous.</w:t>
      </w:r>
    </w:p>
    <w:p w:rsidR="003A7989" w:rsidRDefault="003A7989" w:rsidP="003A7989">
      <w:pPr>
        <w:ind w:left="720"/>
      </w:pPr>
    </w:p>
    <w:sectPr w:rsidR="003A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30E"/>
    <w:multiLevelType w:val="hybridMultilevel"/>
    <w:tmpl w:val="E0D84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9"/>
    <w:rsid w:val="003A7989"/>
    <w:rsid w:val="00740E52"/>
    <w:rsid w:val="00A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FEFA-BE35-48A4-8C38-0274BB4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Colman</dc:creator>
  <cp:keywords/>
  <dc:description/>
  <cp:lastModifiedBy>Tim Colman</cp:lastModifiedBy>
  <cp:revision>1</cp:revision>
  <dcterms:created xsi:type="dcterms:W3CDTF">2021-10-07T14:26:00Z</dcterms:created>
  <dcterms:modified xsi:type="dcterms:W3CDTF">2021-10-07T14:40:00Z</dcterms:modified>
</cp:coreProperties>
</file>